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B9" w:rsidRPr="003942B9" w:rsidRDefault="003942B9" w:rsidP="00394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42B9">
        <w:rPr>
          <w:b/>
          <w:sz w:val="26"/>
          <w:szCs w:val="26"/>
        </w:rPr>
        <w:t xml:space="preserve">Администрация </w:t>
      </w:r>
      <w:proofErr w:type="spellStart"/>
      <w:r w:rsidRPr="003942B9">
        <w:rPr>
          <w:b/>
          <w:sz w:val="26"/>
          <w:szCs w:val="26"/>
        </w:rPr>
        <w:t>Нижнепронгенского</w:t>
      </w:r>
      <w:proofErr w:type="spellEnd"/>
      <w:r w:rsidRPr="003942B9">
        <w:rPr>
          <w:b/>
          <w:sz w:val="26"/>
          <w:szCs w:val="26"/>
        </w:rPr>
        <w:t xml:space="preserve"> сельского поселения</w:t>
      </w:r>
    </w:p>
    <w:p w:rsidR="003942B9" w:rsidRPr="003942B9" w:rsidRDefault="003942B9" w:rsidP="00394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42B9">
        <w:rPr>
          <w:b/>
          <w:sz w:val="26"/>
          <w:szCs w:val="26"/>
        </w:rPr>
        <w:t>Николаевского муниципального района Хабаровского края</w:t>
      </w:r>
    </w:p>
    <w:p w:rsidR="003942B9" w:rsidRPr="003942B9" w:rsidRDefault="003942B9" w:rsidP="00394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942B9" w:rsidRPr="003942B9" w:rsidRDefault="003942B9" w:rsidP="003942B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942B9">
        <w:rPr>
          <w:b/>
          <w:sz w:val="26"/>
          <w:szCs w:val="26"/>
        </w:rPr>
        <w:t>РАСПОРЯЖЕНИЕ</w:t>
      </w:r>
    </w:p>
    <w:p w:rsidR="003942B9" w:rsidRPr="003942B9" w:rsidRDefault="003942B9" w:rsidP="003942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2B9" w:rsidRPr="003942B9" w:rsidRDefault="003942B9" w:rsidP="003942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21.06</w:t>
      </w:r>
      <w:r w:rsidRPr="003942B9">
        <w:rPr>
          <w:sz w:val="26"/>
          <w:szCs w:val="26"/>
        </w:rPr>
        <w:t xml:space="preserve">.2018                                                                                                        № </w:t>
      </w:r>
      <w:r>
        <w:rPr>
          <w:sz w:val="26"/>
          <w:szCs w:val="26"/>
        </w:rPr>
        <w:t>27</w:t>
      </w:r>
      <w:r w:rsidRPr="003942B9">
        <w:rPr>
          <w:sz w:val="26"/>
          <w:szCs w:val="26"/>
        </w:rPr>
        <w:t>-ра</w:t>
      </w:r>
    </w:p>
    <w:p w:rsidR="003942B9" w:rsidRPr="003942B9" w:rsidRDefault="003942B9" w:rsidP="003942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2B9" w:rsidRPr="003942B9" w:rsidRDefault="003942B9" w:rsidP="003942B9">
      <w:pPr>
        <w:jc w:val="center"/>
        <w:rPr>
          <w:sz w:val="20"/>
          <w:szCs w:val="20"/>
        </w:rPr>
      </w:pPr>
      <w:r w:rsidRPr="003942B9">
        <w:rPr>
          <w:sz w:val="26"/>
          <w:szCs w:val="26"/>
        </w:rPr>
        <w:t xml:space="preserve">п. Нижнее </w:t>
      </w:r>
      <w:proofErr w:type="spellStart"/>
      <w:r w:rsidRPr="003942B9">
        <w:rPr>
          <w:sz w:val="26"/>
          <w:szCs w:val="26"/>
        </w:rPr>
        <w:t>Пронге</w:t>
      </w:r>
      <w:proofErr w:type="spellEnd"/>
    </w:p>
    <w:p w:rsidR="00447A7E" w:rsidRDefault="00447A7E" w:rsidP="00447A7E">
      <w:pPr>
        <w:pStyle w:val="a3"/>
        <w:rPr>
          <w:sz w:val="28"/>
          <w:szCs w:val="28"/>
        </w:rPr>
      </w:pPr>
    </w:p>
    <w:p w:rsidR="00447A7E" w:rsidRPr="003942B9" w:rsidRDefault="00447A7E" w:rsidP="00447A7E">
      <w:pPr>
        <w:spacing w:line="240" w:lineRule="exact"/>
        <w:jc w:val="both"/>
        <w:rPr>
          <w:sz w:val="26"/>
          <w:szCs w:val="26"/>
        </w:rPr>
      </w:pPr>
      <w:r w:rsidRPr="003942B9">
        <w:rPr>
          <w:sz w:val="26"/>
          <w:szCs w:val="26"/>
        </w:rPr>
        <w:t xml:space="preserve">Об утверждении Плана-графика </w:t>
      </w:r>
      <w:r w:rsidRPr="003942B9">
        <w:rPr>
          <w:rFonts w:eastAsiaTheme="minorHAnsi"/>
          <w:sz w:val="26"/>
          <w:szCs w:val="26"/>
          <w:lang w:eastAsia="en-US"/>
        </w:rPr>
        <w:t>мероприятий, направленных на поэтапное прив</w:t>
      </w:r>
      <w:r w:rsidRPr="003942B9">
        <w:rPr>
          <w:rFonts w:eastAsiaTheme="minorHAnsi"/>
          <w:sz w:val="26"/>
          <w:szCs w:val="26"/>
          <w:lang w:eastAsia="en-US"/>
        </w:rPr>
        <w:t>е</w:t>
      </w:r>
      <w:r w:rsidRPr="003942B9">
        <w:rPr>
          <w:rFonts w:eastAsiaTheme="minorHAnsi"/>
          <w:sz w:val="26"/>
          <w:szCs w:val="26"/>
          <w:lang w:eastAsia="en-US"/>
        </w:rPr>
        <w:t xml:space="preserve">дение рекламных </w:t>
      </w:r>
      <w:proofErr w:type="gramStart"/>
      <w:r w:rsidRPr="003942B9">
        <w:rPr>
          <w:rFonts w:eastAsiaTheme="minorHAnsi"/>
          <w:sz w:val="26"/>
          <w:szCs w:val="26"/>
          <w:lang w:eastAsia="en-US"/>
        </w:rPr>
        <w:t>конструкций</w:t>
      </w:r>
      <w:proofErr w:type="gramEnd"/>
      <w:r w:rsidRPr="003942B9">
        <w:rPr>
          <w:rFonts w:eastAsiaTheme="minorHAnsi"/>
          <w:sz w:val="26"/>
          <w:szCs w:val="26"/>
          <w:lang w:eastAsia="en-US"/>
        </w:rPr>
        <w:t xml:space="preserve"> на соответствие нормам законодательства на терр</w:t>
      </w:r>
      <w:r w:rsidRPr="003942B9">
        <w:rPr>
          <w:rFonts w:eastAsiaTheme="minorHAnsi"/>
          <w:sz w:val="26"/>
          <w:szCs w:val="26"/>
          <w:lang w:eastAsia="en-US"/>
        </w:rPr>
        <w:t>и</w:t>
      </w:r>
      <w:r w:rsidRPr="003942B9">
        <w:rPr>
          <w:rFonts w:eastAsiaTheme="minorHAnsi"/>
          <w:sz w:val="26"/>
          <w:szCs w:val="26"/>
          <w:lang w:eastAsia="en-US"/>
        </w:rPr>
        <w:t>тории</w:t>
      </w:r>
      <w:r w:rsidR="00B727EA" w:rsidRPr="003942B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B727EA" w:rsidRPr="003942B9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="00B727EA" w:rsidRPr="003942B9">
        <w:rPr>
          <w:rFonts w:eastAsiaTheme="minorHAnsi"/>
          <w:sz w:val="26"/>
          <w:szCs w:val="26"/>
          <w:lang w:eastAsia="en-US"/>
        </w:rPr>
        <w:t xml:space="preserve"> сельского поселения Николаевского</w:t>
      </w:r>
      <w:r w:rsidRPr="003942B9">
        <w:rPr>
          <w:rFonts w:eastAsiaTheme="minorHAnsi"/>
          <w:sz w:val="26"/>
          <w:szCs w:val="26"/>
          <w:lang w:eastAsia="en-US"/>
        </w:rPr>
        <w:t xml:space="preserve"> муниципальн</w:t>
      </w:r>
      <w:r w:rsidRPr="003942B9">
        <w:rPr>
          <w:rFonts w:eastAsiaTheme="minorHAnsi"/>
          <w:sz w:val="26"/>
          <w:szCs w:val="26"/>
          <w:lang w:eastAsia="en-US"/>
        </w:rPr>
        <w:t>о</w:t>
      </w:r>
      <w:r w:rsidRPr="003942B9">
        <w:rPr>
          <w:rFonts w:eastAsiaTheme="minorHAnsi"/>
          <w:sz w:val="26"/>
          <w:szCs w:val="26"/>
          <w:lang w:eastAsia="en-US"/>
        </w:rPr>
        <w:t xml:space="preserve">го района </w:t>
      </w:r>
      <w:r w:rsidRPr="003942B9">
        <w:rPr>
          <w:sz w:val="26"/>
          <w:szCs w:val="26"/>
        </w:rPr>
        <w:t>Хабаровского края</w:t>
      </w:r>
    </w:p>
    <w:p w:rsidR="00447A7E" w:rsidRPr="003942B9" w:rsidRDefault="00447A7E" w:rsidP="00447A7E">
      <w:pPr>
        <w:pStyle w:val="a3"/>
        <w:spacing w:line="240" w:lineRule="exact"/>
        <w:jc w:val="both"/>
        <w:rPr>
          <w:sz w:val="26"/>
          <w:szCs w:val="26"/>
        </w:rPr>
      </w:pPr>
      <w:r w:rsidRPr="003942B9">
        <w:rPr>
          <w:sz w:val="26"/>
          <w:szCs w:val="26"/>
        </w:rPr>
        <w:t>__________</w:t>
      </w:r>
    </w:p>
    <w:p w:rsidR="00447A7E" w:rsidRPr="00F45458" w:rsidRDefault="00447A7E" w:rsidP="00447A7E">
      <w:pPr>
        <w:rPr>
          <w:sz w:val="28"/>
          <w:szCs w:val="28"/>
        </w:rPr>
      </w:pPr>
    </w:p>
    <w:p w:rsidR="00447A7E" w:rsidRPr="003942B9" w:rsidRDefault="00447A7E" w:rsidP="00447A7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3942B9">
        <w:rPr>
          <w:rFonts w:eastAsia="Calibri"/>
          <w:sz w:val="26"/>
          <w:szCs w:val="26"/>
          <w:lang w:eastAsia="en-US"/>
        </w:rPr>
        <w:t>В целях организации исполнения подпунктов 2.2, 2.8 пункта 2 раздела 1 пр</w:t>
      </w:r>
      <w:r w:rsidRPr="003942B9">
        <w:rPr>
          <w:rFonts w:eastAsia="Calibri"/>
          <w:sz w:val="26"/>
          <w:szCs w:val="26"/>
          <w:lang w:eastAsia="en-US"/>
        </w:rPr>
        <w:t>о</w:t>
      </w:r>
      <w:r w:rsidRPr="003942B9">
        <w:rPr>
          <w:rFonts w:eastAsia="Calibri"/>
          <w:sz w:val="26"/>
          <w:szCs w:val="26"/>
          <w:lang w:eastAsia="en-US"/>
        </w:rPr>
        <w:t xml:space="preserve">токола </w:t>
      </w:r>
      <w:r w:rsidRPr="003942B9">
        <w:rPr>
          <w:sz w:val="26"/>
          <w:szCs w:val="26"/>
        </w:rPr>
        <w:t>от 13.06.2017 № 410-ПРМ-АЧ Всероссийского селе</w:t>
      </w:r>
      <w:r w:rsidRPr="003942B9">
        <w:rPr>
          <w:sz w:val="26"/>
          <w:szCs w:val="26"/>
        </w:rPr>
        <w:t>к</w:t>
      </w:r>
      <w:r w:rsidRPr="003942B9">
        <w:rPr>
          <w:sz w:val="26"/>
          <w:szCs w:val="26"/>
        </w:rPr>
        <w:t>торного совещания по вопросам реализации в субъектах Российской Федерации мероприятий приорите</w:t>
      </w:r>
      <w:r w:rsidRPr="003942B9">
        <w:rPr>
          <w:sz w:val="26"/>
          <w:szCs w:val="26"/>
        </w:rPr>
        <w:t>т</w:t>
      </w:r>
      <w:r w:rsidRPr="003942B9">
        <w:rPr>
          <w:sz w:val="26"/>
          <w:szCs w:val="26"/>
        </w:rPr>
        <w:t>ного проекта "Формирование комфортной городской среды"</w:t>
      </w:r>
      <w:r w:rsidRPr="003942B9">
        <w:rPr>
          <w:color w:val="000000"/>
          <w:sz w:val="26"/>
          <w:szCs w:val="26"/>
          <w:shd w:val="clear" w:color="auto" w:fill="FFFFFF"/>
        </w:rPr>
        <w:t>, в соответствии с М</w:t>
      </w:r>
      <w:r w:rsidRPr="003942B9">
        <w:rPr>
          <w:color w:val="000000"/>
          <w:sz w:val="26"/>
          <w:szCs w:val="26"/>
          <w:shd w:val="clear" w:color="auto" w:fill="FFFFFF"/>
        </w:rPr>
        <w:t>е</w:t>
      </w:r>
      <w:r w:rsidRPr="003942B9">
        <w:rPr>
          <w:color w:val="000000"/>
          <w:sz w:val="26"/>
          <w:szCs w:val="26"/>
          <w:shd w:val="clear" w:color="auto" w:fill="FFFFFF"/>
        </w:rPr>
        <w:t>тодическими рекомендациями, утвержденными приказом Минстроя России от 13.04.2017 № 711-пр, Федеральным з</w:t>
      </w:r>
      <w:r w:rsidRPr="003942B9">
        <w:rPr>
          <w:color w:val="000000"/>
          <w:sz w:val="26"/>
          <w:szCs w:val="26"/>
          <w:shd w:val="clear" w:color="auto" w:fill="FFFFFF"/>
        </w:rPr>
        <w:t>а</w:t>
      </w:r>
      <w:r w:rsidRPr="003942B9">
        <w:rPr>
          <w:color w:val="000000"/>
          <w:sz w:val="26"/>
          <w:szCs w:val="26"/>
          <w:shd w:val="clear" w:color="auto" w:fill="FFFFFF"/>
        </w:rPr>
        <w:t>коном от 06.10.2003 № 131-ФЗ "Об общих принципах организации местного самоуправления в Российской Федерации", с ц</w:t>
      </w:r>
      <w:r w:rsidRPr="003942B9">
        <w:rPr>
          <w:color w:val="000000"/>
          <w:sz w:val="26"/>
          <w:szCs w:val="26"/>
          <w:shd w:val="clear" w:color="auto" w:fill="FFFFFF"/>
        </w:rPr>
        <w:t>е</w:t>
      </w:r>
      <w:r w:rsidRPr="003942B9">
        <w:rPr>
          <w:color w:val="000000"/>
          <w:sz w:val="26"/>
          <w:szCs w:val="26"/>
          <w:shd w:val="clear" w:color="auto" w:fill="FFFFFF"/>
        </w:rPr>
        <w:t>лью</w:t>
      </w:r>
      <w:proofErr w:type="gramEnd"/>
      <w:r w:rsidRPr="003942B9">
        <w:rPr>
          <w:color w:val="000000"/>
          <w:sz w:val="26"/>
          <w:szCs w:val="26"/>
          <w:shd w:val="clear" w:color="auto" w:fill="FFFFFF"/>
        </w:rPr>
        <w:t xml:space="preserve"> выполнения работ, направленных на избавление от "визуального мусора" и с</w:t>
      </w:r>
      <w:r w:rsidRPr="003942B9">
        <w:rPr>
          <w:color w:val="000000"/>
          <w:sz w:val="26"/>
          <w:szCs w:val="26"/>
          <w:shd w:val="clear" w:color="auto" w:fill="FFFFFF"/>
        </w:rPr>
        <w:t>о</w:t>
      </w:r>
      <w:r w:rsidRPr="003942B9">
        <w:rPr>
          <w:color w:val="000000"/>
          <w:sz w:val="26"/>
          <w:szCs w:val="26"/>
          <w:shd w:val="clear" w:color="auto" w:fill="FFFFFF"/>
        </w:rPr>
        <w:t xml:space="preserve">здания привлекательного облика территории </w:t>
      </w:r>
      <w:proofErr w:type="spellStart"/>
      <w:r w:rsidR="00B727EA" w:rsidRPr="003942B9">
        <w:rPr>
          <w:color w:val="000000"/>
          <w:sz w:val="26"/>
          <w:szCs w:val="26"/>
          <w:shd w:val="clear" w:color="auto" w:fill="FFFFFF"/>
        </w:rPr>
        <w:t>Нижнепронгенского</w:t>
      </w:r>
      <w:proofErr w:type="spellEnd"/>
      <w:r w:rsidR="00B727EA" w:rsidRPr="003942B9">
        <w:rPr>
          <w:color w:val="000000"/>
          <w:sz w:val="26"/>
          <w:szCs w:val="26"/>
          <w:shd w:val="clear" w:color="auto" w:fill="FFFFFF"/>
        </w:rPr>
        <w:t xml:space="preserve"> сельского пос</w:t>
      </w:r>
      <w:r w:rsidR="00B727EA" w:rsidRPr="003942B9">
        <w:rPr>
          <w:color w:val="000000"/>
          <w:sz w:val="26"/>
          <w:szCs w:val="26"/>
          <w:shd w:val="clear" w:color="auto" w:fill="FFFFFF"/>
        </w:rPr>
        <w:t>е</w:t>
      </w:r>
      <w:r w:rsidR="00B727EA" w:rsidRPr="003942B9">
        <w:rPr>
          <w:color w:val="000000"/>
          <w:sz w:val="26"/>
          <w:szCs w:val="26"/>
          <w:shd w:val="clear" w:color="auto" w:fill="FFFFFF"/>
        </w:rPr>
        <w:t xml:space="preserve">ления </w:t>
      </w:r>
      <w:r w:rsidR="00B727EA" w:rsidRPr="003942B9">
        <w:rPr>
          <w:rFonts w:eastAsiaTheme="minorHAnsi"/>
          <w:sz w:val="26"/>
          <w:szCs w:val="26"/>
          <w:lang w:eastAsia="en-US"/>
        </w:rPr>
        <w:t>Ник</w:t>
      </w:r>
      <w:r w:rsidR="00B727EA" w:rsidRPr="003942B9">
        <w:rPr>
          <w:rFonts w:eastAsiaTheme="minorHAnsi"/>
          <w:sz w:val="26"/>
          <w:szCs w:val="26"/>
          <w:lang w:eastAsia="en-US"/>
        </w:rPr>
        <w:t>о</w:t>
      </w:r>
      <w:r w:rsidR="00B727EA" w:rsidRPr="003942B9">
        <w:rPr>
          <w:rFonts w:eastAsiaTheme="minorHAnsi"/>
          <w:sz w:val="26"/>
          <w:szCs w:val="26"/>
          <w:lang w:eastAsia="en-US"/>
        </w:rPr>
        <w:t>лаевского муниципального района</w:t>
      </w:r>
      <w:r w:rsidR="00B727EA" w:rsidRPr="003942B9">
        <w:rPr>
          <w:sz w:val="26"/>
          <w:szCs w:val="26"/>
        </w:rPr>
        <w:t xml:space="preserve"> Хабаровского края</w:t>
      </w:r>
      <w:r w:rsidRPr="003942B9">
        <w:rPr>
          <w:color w:val="000000"/>
          <w:sz w:val="26"/>
          <w:szCs w:val="26"/>
          <w:shd w:val="clear" w:color="auto" w:fill="FFFFFF"/>
        </w:rPr>
        <w:t>:</w:t>
      </w:r>
    </w:p>
    <w:p w:rsidR="00447A7E" w:rsidRPr="003942B9" w:rsidRDefault="00447A7E" w:rsidP="00447A7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942B9">
        <w:rPr>
          <w:sz w:val="26"/>
          <w:szCs w:val="26"/>
        </w:rPr>
        <w:t xml:space="preserve">1. Утвердить прилагаемый План – график </w:t>
      </w:r>
      <w:r w:rsidRPr="003942B9">
        <w:rPr>
          <w:rFonts w:eastAsiaTheme="minorHAnsi"/>
          <w:sz w:val="26"/>
          <w:szCs w:val="26"/>
          <w:lang w:eastAsia="en-US"/>
        </w:rPr>
        <w:t>мероприятий, направленных на поэтапное приведение информационных конструкций и иных графических элеме</w:t>
      </w:r>
      <w:r w:rsidRPr="003942B9">
        <w:rPr>
          <w:rFonts w:eastAsiaTheme="minorHAnsi"/>
          <w:sz w:val="26"/>
          <w:szCs w:val="26"/>
          <w:lang w:eastAsia="en-US"/>
        </w:rPr>
        <w:t>н</w:t>
      </w:r>
      <w:r w:rsidRPr="003942B9">
        <w:rPr>
          <w:rFonts w:eastAsiaTheme="minorHAnsi"/>
          <w:sz w:val="26"/>
          <w:szCs w:val="26"/>
          <w:lang w:eastAsia="en-US"/>
        </w:rPr>
        <w:t>тов, не являющимися рекламой, на соответствие нормативным прав</w:t>
      </w:r>
      <w:r w:rsidRPr="003942B9">
        <w:rPr>
          <w:rFonts w:eastAsiaTheme="minorHAnsi"/>
          <w:sz w:val="26"/>
          <w:szCs w:val="26"/>
          <w:lang w:eastAsia="en-US"/>
        </w:rPr>
        <w:t>о</w:t>
      </w:r>
      <w:r w:rsidRPr="003942B9">
        <w:rPr>
          <w:rFonts w:eastAsiaTheme="minorHAnsi"/>
          <w:sz w:val="26"/>
          <w:szCs w:val="26"/>
          <w:lang w:eastAsia="en-US"/>
        </w:rPr>
        <w:t xml:space="preserve">вым актам на территории </w:t>
      </w:r>
      <w:proofErr w:type="spellStart"/>
      <w:r w:rsidR="00B727EA" w:rsidRPr="003942B9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="00B727EA" w:rsidRPr="003942B9">
        <w:rPr>
          <w:rFonts w:eastAsiaTheme="minorHAnsi"/>
          <w:sz w:val="26"/>
          <w:szCs w:val="26"/>
          <w:lang w:eastAsia="en-US"/>
        </w:rPr>
        <w:t xml:space="preserve"> сельского поселения Николаевского муниципал</w:t>
      </w:r>
      <w:r w:rsidR="00B727EA" w:rsidRPr="003942B9">
        <w:rPr>
          <w:rFonts w:eastAsiaTheme="minorHAnsi"/>
          <w:sz w:val="26"/>
          <w:szCs w:val="26"/>
          <w:lang w:eastAsia="en-US"/>
        </w:rPr>
        <w:t>ь</w:t>
      </w:r>
      <w:r w:rsidR="00B727EA" w:rsidRPr="003942B9">
        <w:rPr>
          <w:rFonts w:eastAsiaTheme="minorHAnsi"/>
          <w:sz w:val="26"/>
          <w:szCs w:val="26"/>
          <w:lang w:eastAsia="en-US"/>
        </w:rPr>
        <w:t>ного района</w:t>
      </w:r>
      <w:r w:rsidRPr="003942B9">
        <w:rPr>
          <w:sz w:val="26"/>
          <w:szCs w:val="26"/>
        </w:rPr>
        <w:t xml:space="preserve"> Хабаровского края</w:t>
      </w:r>
      <w:r w:rsidRPr="003942B9">
        <w:rPr>
          <w:color w:val="000000"/>
          <w:sz w:val="26"/>
          <w:szCs w:val="26"/>
          <w:shd w:val="clear" w:color="auto" w:fill="FFFFFF"/>
        </w:rPr>
        <w:t xml:space="preserve"> </w:t>
      </w:r>
      <w:r w:rsidRPr="003942B9">
        <w:rPr>
          <w:sz w:val="26"/>
          <w:szCs w:val="26"/>
        </w:rPr>
        <w:t xml:space="preserve">(далее – План </w:t>
      </w:r>
      <w:proofErr w:type="gramStart"/>
      <w:r w:rsidRPr="003942B9">
        <w:rPr>
          <w:sz w:val="26"/>
          <w:szCs w:val="26"/>
        </w:rPr>
        <w:t>–г</w:t>
      </w:r>
      <w:proofErr w:type="gramEnd"/>
      <w:r w:rsidRPr="003942B9">
        <w:rPr>
          <w:sz w:val="26"/>
          <w:szCs w:val="26"/>
        </w:rPr>
        <w:t>рафик).</w:t>
      </w:r>
    </w:p>
    <w:p w:rsidR="00447A7E" w:rsidRPr="003942B9" w:rsidRDefault="00447A7E" w:rsidP="00447A7E">
      <w:pPr>
        <w:ind w:firstLine="567"/>
        <w:jc w:val="both"/>
        <w:rPr>
          <w:sz w:val="26"/>
          <w:szCs w:val="26"/>
        </w:rPr>
      </w:pPr>
      <w:r w:rsidRPr="003942B9">
        <w:rPr>
          <w:sz w:val="26"/>
          <w:szCs w:val="26"/>
        </w:rPr>
        <w:t xml:space="preserve">2. Определить ответственное лицо за исполнения Плана – графика </w:t>
      </w:r>
      <w:proofErr w:type="spellStart"/>
      <w:r w:rsidR="00B727EA" w:rsidRPr="003942B9">
        <w:rPr>
          <w:sz w:val="26"/>
          <w:szCs w:val="26"/>
        </w:rPr>
        <w:t>Легачева</w:t>
      </w:r>
      <w:proofErr w:type="spellEnd"/>
      <w:r w:rsidR="00B727EA" w:rsidRPr="003942B9">
        <w:rPr>
          <w:sz w:val="26"/>
          <w:szCs w:val="26"/>
        </w:rPr>
        <w:t xml:space="preserve"> Д.П. специалиста администрации </w:t>
      </w:r>
      <w:proofErr w:type="spellStart"/>
      <w:r w:rsidR="00B727EA" w:rsidRPr="003942B9">
        <w:rPr>
          <w:sz w:val="26"/>
          <w:szCs w:val="26"/>
        </w:rPr>
        <w:t>Нижнепронгенского</w:t>
      </w:r>
      <w:proofErr w:type="spellEnd"/>
      <w:r w:rsidR="00B727EA" w:rsidRPr="003942B9">
        <w:rPr>
          <w:sz w:val="26"/>
          <w:szCs w:val="26"/>
        </w:rPr>
        <w:t xml:space="preserve"> сельского пос</w:t>
      </w:r>
      <w:r w:rsidR="00B727EA" w:rsidRPr="003942B9">
        <w:rPr>
          <w:sz w:val="26"/>
          <w:szCs w:val="26"/>
        </w:rPr>
        <w:t>е</w:t>
      </w:r>
      <w:r w:rsidR="00B727EA" w:rsidRPr="003942B9">
        <w:rPr>
          <w:sz w:val="26"/>
          <w:szCs w:val="26"/>
        </w:rPr>
        <w:t>ления</w:t>
      </w:r>
      <w:r w:rsidRPr="003942B9">
        <w:rPr>
          <w:sz w:val="26"/>
          <w:szCs w:val="26"/>
        </w:rPr>
        <w:t>.</w:t>
      </w:r>
    </w:p>
    <w:p w:rsidR="00447A7E" w:rsidRPr="003942B9" w:rsidRDefault="00447A7E" w:rsidP="00447A7E">
      <w:pPr>
        <w:ind w:firstLine="567"/>
        <w:jc w:val="both"/>
        <w:rPr>
          <w:sz w:val="26"/>
          <w:szCs w:val="26"/>
        </w:rPr>
      </w:pPr>
      <w:r w:rsidRPr="003942B9">
        <w:rPr>
          <w:sz w:val="26"/>
          <w:szCs w:val="26"/>
        </w:rPr>
        <w:t>3</w:t>
      </w:r>
      <w:r w:rsidRPr="003942B9">
        <w:rPr>
          <w:rFonts w:eastAsiaTheme="minorHAnsi"/>
          <w:sz w:val="26"/>
          <w:szCs w:val="26"/>
          <w:lang w:eastAsia="en-US"/>
        </w:rPr>
        <w:t>. Обеспечить выполнение мероприятий Плана-графика в установленные ср</w:t>
      </w:r>
      <w:r w:rsidRPr="003942B9">
        <w:rPr>
          <w:rFonts w:eastAsiaTheme="minorHAnsi"/>
          <w:sz w:val="26"/>
          <w:szCs w:val="26"/>
          <w:lang w:eastAsia="en-US"/>
        </w:rPr>
        <w:t>о</w:t>
      </w:r>
      <w:r w:rsidRPr="003942B9">
        <w:rPr>
          <w:rFonts w:eastAsiaTheme="minorHAnsi"/>
          <w:sz w:val="26"/>
          <w:szCs w:val="26"/>
          <w:lang w:eastAsia="en-US"/>
        </w:rPr>
        <w:t>ки.</w:t>
      </w:r>
    </w:p>
    <w:p w:rsidR="00447A7E" w:rsidRPr="003942B9" w:rsidRDefault="00447A7E" w:rsidP="00447A7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942B9">
        <w:rPr>
          <w:rFonts w:eastAsiaTheme="minorHAnsi"/>
          <w:sz w:val="26"/>
          <w:szCs w:val="26"/>
          <w:lang w:eastAsia="en-US"/>
        </w:rPr>
        <w:t>4</w:t>
      </w:r>
      <w:r w:rsidR="001A77D9" w:rsidRPr="003942B9">
        <w:rPr>
          <w:rFonts w:eastAsiaTheme="minorHAnsi"/>
          <w:sz w:val="26"/>
          <w:szCs w:val="26"/>
          <w:lang w:eastAsia="en-US"/>
        </w:rPr>
        <w:t>. Настоящее распоряжение</w:t>
      </w:r>
      <w:r w:rsidRPr="003942B9">
        <w:rPr>
          <w:rFonts w:eastAsiaTheme="minorHAnsi"/>
          <w:sz w:val="26"/>
          <w:szCs w:val="26"/>
          <w:lang w:eastAsia="en-US"/>
        </w:rPr>
        <w:t xml:space="preserve"> опубликовать в </w:t>
      </w:r>
      <w:r w:rsidR="00931B60" w:rsidRPr="003942B9">
        <w:rPr>
          <w:rFonts w:eastAsiaTheme="minorHAnsi"/>
          <w:sz w:val="26"/>
          <w:szCs w:val="26"/>
          <w:lang w:eastAsia="en-US"/>
        </w:rPr>
        <w:t>«Сборнике нормативных прав</w:t>
      </w:r>
      <w:r w:rsidR="00931B60" w:rsidRPr="003942B9">
        <w:rPr>
          <w:rFonts w:eastAsiaTheme="minorHAnsi"/>
          <w:sz w:val="26"/>
          <w:szCs w:val="26"/>
          <w:lang w:eastAsia="en-US"/>
        </w:rPr>
        <w:t>о</w:t>
      </w:r>
      <w:r w:rsidR="00931B60" w:rsidRPr="003942B9">
        <w:rPr>
          <w:rFonts w:eastAsiaTheme="minorHAnsi"/>
          <w:sz w:val="26"/>
          <w:szCs w:val="26"/>
          <w:lang w:eastAsia="en-US"/>
        </w:rPr>
        <w:t xml:space="preserve">вых актов </w:t>
      </w:r>
      <w:proofErr w:type="spellStart"/>
      <w:r w:rsidR="00931B60" w:rsidRPr="003942B9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="00931B60" w:rsidRPr="003942B9">
        <w:rPr>
          <w:rFonts w:eastAsiaTheme="minorHAnsi"/>
          <w:sz w:val="26"/>
          <w:szCs w:val="26"/>
          <w:lang w:eastAsia="en-US"/>
        </w:rPr>
        <w:t xml:space="preserve"> сельского поселения»</w:t>
      </w:r>
    </w:p>
    <w:p w:rsidR="00447A7E" w:rsidRPr="003942B9" w:rsidRDefault="00447A7E" w:rsidP="00447A7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942B9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3942B9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3942B9">
        <w:rPr>
          <w:rFonts w:eastAsiaTheme="minorHAnsi"/>
          <w:sz w:val="26"/>
          <w:szCs w:val="26"/>
          <w:lang w:eastAsia="en-US"/>
        </w:rPr>
        <w:t xml:space="preserve"> исполнением настоящего распоряжения оставляю за с</w:t>
      </w:r>
      <w:r w:rsidRPr="003942B9">
        <w:rPr>
          <w:rFonts w:eastAsiaTheme="minorHAnsi"/>
          <w:sz w:val="26"/>
          <w:szCs w:val="26"/>
          <w:lang w:eastAsia="en-US"/>
        </w:rPr>
        <w:t>о</w:t>
      </w:r>
      <w:r w:rsidRPr="003942B9">
        <w:rPr>
          <w:rFonts w:eastAsiaTheme="minorHAnsi"/>
          <w:sz w:val="26"/>
          <w:szCs w:val="26"/>
          <w:lang w:eastAsia="en-US"/>
        </w:rPr>
        <w:t>бой.</w:t>
      </w:r>
    </w:p>
    <w:p w:rsidR="00447A7E" w:rsidRPr="003942B9" w:rsidRDefault="00447A7E" w:rsidP="00447A7E">
      <w:pPr>
        <w:jc w:val="both"/>
        <w:rPr>
          <w:rFonts w:eastAsiaTheme="minorHAnsi"/>
          <w:sz w:val="26"/>
          <w:szCs w:val="26"/>
          <w:lang w:eastAsia="en-US"/>
        </w:rPr>
      </w:pPr>
    </w:p>
    <w:p w:rsidR="00447A7E" w:rsidRPr="003942B9" w:rsidRDefault="00447A7E" w:rsidP="00447A7E">
      <w:pPr>
        <w:jc w:val="both"/>
        <w:rPr>
          <w:rFonts w:eastAsiaTheme="minorHAnsi"/>
          <w:sz w:val="26"/>
          <w:szCs w:val="26"/>
          <w:lang w:eastAsia="en-US"/>
        </w:rPr>
      </w:pPr>
      <w:r w:rsidRPr="003942B9">
        <w:rPr>
          <w:rFonts w:eastAsiaTheme="minorHAnsi"/>
          <w:sz w:val="26"/>
          <w:szCs w:val="26"/>
          <w:lang w:eastAsia="en-US"/>
        </w:rPr>
        <w:t xml:space="preserve">Глава </w:t>
      </w:r>
      <w:r w:rsidR="001A77D9" w:rsidRPr="003942B9">
        <w:rPr>
          <w:rFonts w:eastAsiaTheme="minorHAnsi"/>
          <w:sz w:val="26"/>
          <w:szCs w:val="26"/>
          <w:lang w:eastAsia="en-US"/>
        </w:rPr>
        <w:t xml:space="preserve">администрации            </w:t>
      </w:r>
      <w:r w:rsidRPr="003942B9">
        <w:rPr>
          <w:rFonts w:eastAsiaTheme="minorHAnsi"/>
          <w:sz w:val="26"/>
          <w:szCs w:val="26"/>
          <w:lang w:eastAsia="en-US"/>
        </w:rPr>
        <w:tab/>
      </w:r>
      <w:r w:rsidRPr="003942B9">
        <w:rPr>
          <w:rFonts w:eastAsiaTheme="minorHAnsi"/>
          <w:sz w:val="26"/>
          <w:szCs w:val="26"/>
          <w:lang w:eastAsia="en-US"/>
        </w:rPr>
        <w:tab/>
      </w:r>
      <w:r w:rsidRPr="003942B9">
        <w:rPr>
          <w:rFonts w:eastAsiaTheme="minorHAnsi"/>
          <w:sz w:val="26"/>
          <w:szCs w:val="26"/>
          <w:lang w:eastAsia="en-US"/>
        </w:rPr>
        <w:tab/>
      </w:r>
      <w:r w:rsidRPr="003942B9">
        <w:rPr>
          <w:rFonts w:eastAsiaTheme="minorHAnsi"/>
          <w:sz w:val="26"/>
          <w:szCs w:val="26"/>
          <w:lang w:eastAsia="en-US"/>
        </w:rPr>
        <w:tab/>
      </w:r>
      <w:r w:rsidRPr="003942B9">
        <w:rPr>
          <w:rFonts w:eastAsiaTheme="minorHAnsi"/>
          <w:sz w:val="26"/>
          <w:szCs w:val="26"/>
          <w:lang w:eastAsia="en-US"/>
        </w:rPr>
        <w:tab/>
      </w:r>
      <w:r w:rsidRPr="003942B9">
        <w:rPr>
          <w:rFonts w:eastAsiaTheme="minorHAnsi"/>
          <w:sz w:val="26"/>
          <w:szCs w:val="26"/>
          <w:lang w:eastAsia="en-US"/>
        </w:rPr>
        <w:tab/>
        <w:t xml:space="preserve">        </w:t>
      </w:r>
      <w:r w:rsidR="00B727EA" w:rsidRPr="003942B9">
        <w:rPr>
          <w:rFonts w:eastAsiaTheme="minorHAnsi"/>
          <w:sz w:val="26"/>
          <w:szCs w:val="26"/>
          <w:lang w:eastAsia="en-US"/>
        </w:rPr>
        <w:t>А.Б. Миньков</w:t>
      </w:r>
    </w:p>
    <w:p w:rsidR="00447A7E" w:rsidRPr="003942B9" w:rsidRDefault="00447A7E" w:rsidP="00447A7E">
      <w:pPr>
        <w:jc w:val="both"/>
        <w:rPr>
          <w:sz w:val="26"/>
          <w:szCs w:val="26"/>
        </w:rPr>
      </w:pPr>
    </w:p>
    <w:p w:rsidR="00447A7E" w:rsidRDefault="00447A7E" w:rsidP="00447A7E">
      <w:pPr>
        <w:jc w:val="both"/>
        <w:rPr>
          <w:sz w:val="28"/>
          <w:szCs w:val="28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3942B9" w:rsidRDefault="003942B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7539E4" w:rsidRPr="003942B9" w:rsidRDefault="001A77D9" w:rsidP="001A77D9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 w:rsidRPr="003942B9">
        <w:rPr>
          <w:sz w:val="26"/>
          <w:szCs w:val="26"/>
        </w:rPr>
        <w:lastRenderedPageBreak/>
        <w:t>УТВЕРЖДЕН</w:t>
      </w:r>
    </w:p>
    <w:p w:rsidR="001A77D9" w:rsidRPr="003942B9" w:rsidRDefault="001A77D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1A77D9" w:rsidRPr="003942B9" w:rsidRDefault="001A77D9" w:rsidP="001A77D9">
      <w:pPr>
        <w:spacing w:line="240" w:lineRule="exact"/>
        <w:ind w:left="4820"/>
        <w:jc w:val="center"/>
        <w:rPr>
          <w:sz w:val="26"/>
          <w:szCs w:val="26"/>
        </w:rPr>
      </w:pPr>
      <w:r w:rsidRPr="003942B9">
        <w:rPr>
          <w:sz w:val="26"/>
          <w:szCs w:val="26"/>
        </w:rPr>
        <w:t xml:space="preserve">распоряжением администрации </w:t>
      </w:r>
      <w:proofErr w:type="spellStart"/>
      <w:r w:rsidRPr="003942B9">
        <w:rPr>
          <w:sz w:val="26"/>
          <w:szCs w:val="26"/>
        </w:rPr>
        <w:t>Ни</w:t>
      </w:r>
      <w:r w:rsidRPr="003942B9">
        <w:rPr>
          <w:sz w:val="26"/>
          <w:szCs w:val="26"/>
        </w:rPr>
        <w:t>ж</w:t>
      </w:r>
      <w:r w:rsidRPr="003942B9">
        <w:rPr>
          <w:sz w:val="26"/>
          <w:szCs w:val="26"/>
        </w:rPr>
        <w:t>непронгенского</w:t>
      </w:r>
      <w:proofErr w:type="spellEnd"/>
      <w:r w:rsidRPr="003942B9">
        <w:rPr>
          <w:sz w:val="26"/>
          <w:szCs w:val="26"/>
        </w:rPr>
        <w:t xml:space="preserve"> сельского пос</w:t>
      </w:r>
      <w:r w:rsidRPr="003942B9">
        <w:rPr>
          <w:sz w:val="26"/>
          <w:szCs w:val="26"/>
        </w:rPr>
        <w:t>е</w:t>
      </w:r>
      <w:r w:rsidRPr="003942B9">
        <w:rPr>
          <w:sz w:val="26"/>
          <w:szCs w:val="26"/>
        </w:rPr>
        <w:t>ления</w:t>
      </w:r>
    </w:p>
    <w:p w:rsidR="001A77D9" w:rsidRPr="003942B9" w:rsidRDefault="001A77D9" w:rsidP="001A77D9">
      <w:pPr>
        <w:spacing w:line="240" w:lineRule="exact"/>
        <w:ind w:left="4820"/>
        <w:jc w:val="center"/>
        <w:rPr>
          <w:sz w:val="26"/>
          <w:szCs w:val="26"/>
        </w:rPr>
      </w:pPr>
    </w:p>
    <w:p w:rsidR="001A77D9" w:rsidRPr="003942B9" w:rsidRDefault="001A77D9" w:rsidP="001A77D9">
      <w:pPr>
        <w:spacing w:line="240" w:lineRule="exact"/>
        <w:ind w:left="4820"/>
        <w:jc w:val="center"/>
        <w:rPr>
          <w:sz w:val="26"/>
          <w:szCs w:val="26"/>
        </w:rPr>
      </w:pPr>
      <w:r w:rsidRPr="003942B9">
        <w:rPr>
          <w:sz w:val="26"/>
          <w:szCs w:val="26"/>
        </w:rPr>
        <w:t>от 21.06.2018        № 27-ра</w:t>
      </w:r>
    </w:p>
    <w:p w:rsidR="007539E4" w:rsidRPr="003942B9" w:rsidRDefault="007539E4" w:rsidP="00BE604D">
      <w:pPr>
        <w:spacing w:line="240" w:lineRule="exact"/>
        <w:jc w:val="center"/>
        <w:rPr>
          <w:sz w:val="26"/>
          <w:szCs w:val="26"/>
        </w:rPr>
      </w:pPr>
    </w:p>
    <w:p w:rsidR="001A77D9" w:rsidRPr="003942B9" w:rsidRDefault="001A77D9" w:rsidP="00BE604D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</w:p>
    <w:p w:rsidR="007539E4" w:rsidRPr="003942B9" w:rsidRDefault="007539E4" w:rsidP="00BE604D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3942B9">
        <w:rPr>
          <w:rFonts w:eastAsiaTheme="minorHAnsi"/>
          <w:sz w:val="26"/>
          <w:szCs w:val="26"/>
          <w:lang w:eastAsia="en-US"/>
        </w:rPr>
        <w:t>План – график</w:t>
      </w:r>
    </w:p>
    <w:p w:rsidR="007539E4" w:rsidRPr="003942B9" w:rsidRDefault="007539E4" w:rsidP="00BE604D">
      <w:pPr>
        <w:spacing w:line="240" w:lineRule="exact"/>
        <w:jc w:val="center"/>
        <w:rPr>
          <w:sz w:val="26"/>
          <w:szCs w:val="26"/>
        </w:rPr>
      </w:pPr>
      <w:proofErr w:type="gramStart"/>
      <w:r w:rsidRPr="003942B9">
        <w:rPr>
          <w:rFonts w:eastAsiaTheme="minorHAnsi"/>
          <w:sz w:val="26"/>
          <w:szCs w:val="26"/>
          <w:lang w:eastAsia="en-US"/>
        </w:rPr>
        <w:t xml:space="preserve">мероприятий, направленных на поэтапное приведение </w:t>
      </w:r>
      <w:r w:rsidR="004634FE" w:rsidRPr="003942B9">
        <w:rPr>
          <w:rFonts w:eastAsiaTheme="minorHAnsi"/>
          <w:sz w:val="26"/>
          <w:szCs w:val="26"/>
          <w:lang w:eastAsia="en-US"/>
        </w:rPr>
        <w:t>информационных констру</w:t>
      </w:r>
      <w:r w:rsidR="004634FE" w:rsidRPr="003942B9">
        <w:rPr>
          <w:rFonts w:eastAsiaTheme="minorHAnsi"/>
          <w:sz w:val="26"/>
          <w:szCs w:val="26"/>
          <w:lang w:eastAsia="en-US"/>
        </w:rPr>
        <w:t>к</w:t>
      </w:r>
      <w:r w:rsidR="004634FE" w:rsidRPr="003942B9">
        <w:rPr>
          <w:rFonts w:eastAsiaTheme="minorHAnsi"/>
          <w:sz w:val="26"/>
          <w:szCs w:val="26"/>
          <w:lang w:eastAsia="en-US"/>
        </w:rPr>
        <w:t xml:space="preserve">ций и иных графических элементов, не являющимися рекламой, </w:t>
      </w:r>
      <w:r w:rsidRPr="003942B9">
        <w:rPr>
          <w:rFonts w:eastAsiaTheme="minorHAnsi"/>
          <w:sz w:val="26"/>
          <w:szCs w:val="26"/>
          <w:lang w:eastAsia="en-US"/>
        </w:rPr>
        <w:t>на с</w:t>
      </w:r>
      <w:r w:rsidRPr="003942B9">
        <w:rPr>
          <w:rFonts w:eastAsiaTheme="minorHAnsi"/>
          <w:sz w:val="26"/>
          <w:szCs w:val="26"/>
          <w:lang w:eastAsia="en-US"/>
        </w:rPr>
        <w:t>о</w:t>
      </w:r>
      <w:r w:rsidRPr="003942B9">
        <w:rPr>
          <w:rFonts w:eastAsiaTheme="minorHAnsi"/>
          <w:sz w:val="26"/>
          <w:szCs w:val="26"/>
          <w:lang w:eastAsia="en-US"/>
        </w:rPr>
        <w:t xml:space="preserve">ответствие </w:t>
      </w:r>
      <w:r w:rsidR="004634FE" w:rsidRPr="003942B9">
        <w:rPr>
          <w:rFonts w:eastAsiaTheme="minorHAnsi"/>
          <w:sz w:val="26"/>
          <w:szCs w:val="26"/>
          <w:lang w:eastAsia="en-US"/>
        </w:rPr>
        <w:t>нормативным правовым актам</w:t>
      </w:r>
      <w:r w:rsidRPr="003942B9">
        <w:rPr>
          <w:rFonts w:eastAsiaTheme="minorHAnsi"/>
          <w:sz w:val="26"/>
          <w:szCs w:val="26"/>
          <w:lang w:eastAsia="en-US"/>
        </w:rPr>
        <w:t xml:space="preserve"> </w:t>
      </w:r>
      <w:r w:rsidR="004634FE" w:rsidRPr="003942B9">
        <w:rPr>
          <w:rFonts w:eastAsiaTheme="minorHAnsi"/>
          <w:sz w:val="26"/>
          <w:szCs w:val="26"/>
          <w:lang w:eastAsia="en-US"/>
        </w:rPr>
        <w:t xml:space="preserve">на территории </w:t>
      </w:r>
      <w:proofErr w:type="spellStart"/>
      <w:r w:rsidR="00BE604D" w:rsidRPr="003942B9">
        <w:rPr>
          <w:rFonts w:eastAsiaTheme="minorHAnsi"/>
          <w:sz w:val="26"/>
          <w:szCs w:val="26"/>
          <w:lang w:eastAsia="en-US"/>
        </w:rPr>
        <w:t>Нижнепронгенского</w:t>
      </w:r>
      <w:proofErr w:type="spellEnd"/>
      <w:r w:rsidR="00BE604D" w:rsidRPr="003942B9">
        <w:rPr>
          <w:rFonts w:eastAsiaTheme="minorHAnsi"/>
          <w:sz w:val="26"/>
          <w:szCs w:val="26"/>
          <w:lang w:eastAsia="en-US"/>
        </w:rPr>
        <w:t xml:space="preserve"> сельского пос</w:t>
      </w:r>
      <w:r w:rsidR="00BE604D" w:rsidRPr="003942B9">
        <w:rPr>
          <w:rFonts w:eastAsiaTheme="minorHAnsi"/>
          <w:sz w:val="26"/>
          <w:szCs w:val="26"/>
          <w:lang w:eastAsia="en-US"/>
        </w:rPr>
        <w:t>е</w:t>
      </w:r>
      <w:r w:rsidR="00BE604D" w:rsidRPr="003942B9">
        <w:rPr>
          <w:rFonts w:eastAsiaTheme="minorHAnsi"/>
          <w:sz w:val="26"/>
          <w:szCs w:val="26"/>
          <w:lang w:eastAsia="en-US"/>
        </w:rPr>
        <w:t xml:space="preserve">ления Николаевского муниципального </w:t>
      </w:r>
      <w:proofErr w:type="spellStart"/>
      <w:r w:rsidR="00BE604D" w:rsidRPr="003942B9">
        <w:rPr>
          <w:rFonts w:eastAsiaTheme="minorHAnsi"/>
          <w:sz w:val="26"/>
          <w:szCs w:val="26"/>
          <w:lang w:eastAsia="en-US"/>
        </w:rPr>
        <w:t>района</w:t>
      </w:r>
      <w:r w:rsidR="004634FE" w:rsidRPr="003942B9">
        <w:rPr>
          <w:rFonts w:eastAsiaTheme="minorHAnsi"/>
          <w:sz w:val="26"/>
          <w:szCs w:val="26"/>
          <w:lang w:eastAsia="en-US"/>
        </w:rPr>
        <w:t>_</w:t>
      </w:r>
      <w:r w:rsidRPr="003942B9">
        <w:rPr>
          <w:sz w:val="26"/>
          <w:szCs w:val="26"/>
        </w:rPr>
        <w:t>Хабаровского</w:t>
      </w:r>
      <w:proofErr w:type="spellEnd"/>
      <w:r w:rsidRPr="003942B9">
        <w:rPr>
          <w:sz w:val="26"/>
          <w:szCs w:val="26"/>
        </w:rPr>
        <w:t xml:space="preserve"> края</w:t>
      </w:r>
      <w:proofErr w:type="gramEnd"/>
    </w:p>
    <w:p w:rsidR="007539E4" w:rsidRPr="004634FE" w:rsidRDefault="007539E4" w:rsidP="007539E4">
      <w:pPr>
        <w:spacing w:line="240" w:lineRule="exact"/>
        <w:jc w:val="center"/>
        <w:rPr>
          <w:sz w:val="28"/>
          <w:szCs w:val="28"/>
        </w:rPr>
      </w:pPr>
    </w:p>
    <w:p w:rsidR="007539E4" w:rsidRPr="00296CFF" w:rsidRDefault="007539E4" w:rsidP="007539E4">
      <w:pPr>
        <w:jc w:val="center"/>
        <w:rPr>
          <w:rFonts w:eastAsiaTheme="minorHAnsi"/>
          <w:lang w:eastAsia="en-US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074"/>
        <w:gridCol w:w="1559"/>
        <w:gridCol w:w="1985"/>
      </w:tblGrid>
      <w:tr w:rsidR="007539E4" w:rsidRPr="000A5928" w:rsidTr="003D76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0A592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 w:rsidRPr="000A5928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0A5928">
              <w:rPr>
                <w:rFonts w:eastAsiaTheme="minorHAnsi"/>
                <w:lang w:eastAsia="en-US"/>
              </w:rPr>
              <w:t>п</w:t>
            </w:r>
            <w:proofErr w:type="gramEnd"/>
            <w:r w:rsidRPr="000A5928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0A592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 w:rsidRPr="000A5928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0A592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 w:rsidRPr="000A5928">
              <w:rPr>
                <w:rFonts w:eastAsiaTheme="minorHAnsi"/>
                <w:lang w:eastAsia="en-US"/>
              </w:rPr>
              <w:t>Срок испо</w:t>
            </w:r>
            <w:r w:rsidRPr="000A5928">
              <w:rPr>
                <w:rFonts w:eastAsiaTheme="minorHAnsi"/>
                <w:lang w:eastAsia="en-US"/>
              </w:rPr>
              <w:t>л</w:t>
            </w:r>
            <w:r w:rsidRPr="000A5928">
              <w:rPr>
                <w:rFonts w:eastAsiaTheme="minorHAnsi"/>
                <w:lang w:eastAsia="en-US"/>
              </w:rPr>
              <w:t>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4" w:rsidRPr="000A592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 w:rsidRPr="000A5928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33159C" w:rsidP="008D2AFF">
            <w:pPr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правового акта</w:t>
            </w:r>
            <w:r w:rsidRPr="00314E8C">
              <w:rPr>
                <w:rFonts w:eastAsiaTheme="minorHAnsi"/>
                <w:lang w:eastAsia="en-US"/>
              </w:rPr>
              <w:t xml:space="preserve"> (внесении измен</w:t>
            </w:r>
            <w:r w:rsidRPr="00314E8C">
              <w:rPr>
                <w:rFonts w:eastAsiaTheme="minorHAnsi"/>
                <w:lang w:eastAsia="en-US"/>
              </w:rPr>
              <w:t>е</w:t>
            </w:r>
            <w:r w:rsidRPr="00314E8C">
              <w:rPr>
                <w:rFonts w:eastAsiaTheme="minorHAnsi"/>
                <w:lang w:eastAsia="en-US"/>
              </w:rPr>
              <w:t>ний)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314E8C">
              <w:rPr>
                <w:rFonts w:eastAsiaTheme="minorHAnsi"/>
                <w:lang w:eastAsia="en-US"/>
              </w:rPr>
              <w:t>регламент</w:t>
            </w:r>
            <w:r>
              <w:rPr>
                <w:rFonts w:eastAsiaTheme="minorHAnsi"/>
                <w:lang w:eastAsia="en-US"/>
              </w:rPr>
              <w:t>а, норм, правил благоустро</w:t>
            </w:r>
            <w:r>
              <w:rPr>
                <w:rFonts w:eastAsiaTheme="minorHAnsi"/>
                <w:lang w:eastAsia="en-US"/>
              </w:rPr>
              <w:t>й</w:t>
            </w:r>
            <w:r>
              <w:rPr>
                <w:rFonts w:eastAsiaTheme="minorHAnsi"/>
                <w:lang w:eastAsia="en-US"/>
              </w:rPr>
              <w:t>ства), определяющего</w:t>
            </w:r>
            <w:r w:rsidRPr="00314E8C">
              <w:rPr>
                <w:rFonts w:eastAsiaTheme="minorHAnsi"/>
                <w:lang w:eastAsia="en-US"/>
              </w:rPr>
              <w:t xml:space="preserve"> правила размещения </w:t>
            </w:r>
            <w:r>
              <w:rPr>
                <w:rFonts w:eastAsiaTheme="minorHAnsi"/>
                <w:lang w:eastAsia="en-US"/>
              </w:rPr>
              <w:t xml:space="preserve">информационных </w:t>
            </w:r>
            <w:r w:rsidRPr="00314E8C">
              <w:rPr>
                <w:rFonts w:eastAsiaTheme="minorHAnsi"/>
                <w:lang w:eastAsia="en-US"/>
              </w:rPr>
              <w:t>конструкций</w:t>
            </w:r>
            <w:r>
              <w:rPr>
                <w:rFonts w:eastAsiaTheme="minorHAnsi"/>
                <w:lang w:eastAsia="en-US"/>
              </w:rPr>
              <w:t xml:space="preserve"> и иных граф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ческих элементов (далее – вывески), не явл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ющимися рекламой</w:t>
            </w:r>
            <w:r w:rsidR="00EF6124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с </w:t>
            </w:r>
            <w:r w:rsidRPr="00314E8C">
              <w:rPr>
                <w:rFonts w:eastAsiaTheme="minorHAnsi"/>
                <w:lang w:eastAsia="en-US"/>
              </w:rPr>
              <w:t xml:space="preserve">  учетом Методических рекомендаций, утвержденных приказом Ми</w:t>
            </w:r>
            <w:r w:rsidRPr="00314E8C">
              <w:rPr>
                <w:rFonts w:eastAsiaTheme="minorHAnsi"/>
                <w:lang w:eastAsia="en-US"/>
              </w:rPr>
              <w:t>н</w:t>
            </w:r>
            <w:r w:rsidRPr="00314E8C">
              <w:rPr>
                <w:rFonts w:eastAsiaTheme="minorHAnsi"/>
                <w:lang w:eastAsia="en-US"/>
              </w:rPr>
              <w:t>строя России от 13.04.2017 № 711/</w:t>
            </w:r>
            <w:proofErr w:type="spellStart"/>
            <w:proofErr w:type="gramStart"/>
            <w:r w:rsidRPr="00314E8C">
              <w:rPr>
                <w:rFonts w:eastAsiaTheme="minorHAnsi"/>
                <w:lang w:eastAsia="en-US"/>
              </w:rPr>
              <w:t>пр</w:t>
            </w:r>
            <w:proofErr w:type="spellEnd"/>
            <w:proofErr w:type="gramEnd"/>
            <w:r w:rsidRPr="00314E8C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при о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сутствии соответствующего правого акта</w:t>
            </w:r>
            <w:r w:rsidRPr="00314E8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30 июня 2018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  <w:p w:rsidR="0033159C" w:rsidRPr="000A5928" w:rsidRDefault="007A562B" w:rsidP="0033159C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Theme="minorHAnsi"/>
                <w:lang w:eastAsia="en-US"/>
              </w:rPr>
              <w:t>Нижнепронге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колаевского м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ниципального района</w:t>
            </w: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33159C" w:rsidP="003D76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Внесение в правила землепользования и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стройки, разработанные в соответствии со ст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тьей 35.1. Федерального закона от 25.06.2002 N 73-ФЗ "Об объектах культурного наследия (памятниках истории и культуры) народов Российской Федерации", запреты или огран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чения распространения наружной рекламы на объектах культурного наследия, находящихся в границах территории достопримечательного места и включенных в реестр, а также треб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вания к ее распространению (при необходим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33159C" w:rsidP="001A77D9">
            <w:pPr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 w:rsidRPr="00314E8C">
              <w:rPr>
                <w:rFonts w:eastAsia="Calibri"/>
              </w:rPr>
              <w:t>Проведение инвентаризации (проверки, иссл</w:t>
            </w:r>
            <w:r w:rsidRPr="00314E8C">
              <w:rPr>
                <w:rFonts w:eastAsia="Calibri"/>
              </w:rPr>
              <w:t>е</w:t>
            </w:r>
            <w:r w:rsidRPr="00314E8C">
              <w:rPr>
                <w:rFonts w:eastAsia="Calibri"/>
              </w:rPr>
              <w:t>дования) качества городской среды с то</w:t>
            </w:r>
            <w:r>
              <w:rPr>
                <w:rFonts w:eastAsia="Calibri"/>
              </w:rPr>
              <w:t>чки зрения соответствия вывесок требованиям правового акта</w:t>
            </w:r>
            <w:r w:rsidR="001A77D9">
              <w:rPr>
                <w:rFonts w:eastAsia="Calibri"/>
              </w:rPr>
              <w:t xml:space="preserve"> администрации </w:t>
            </w:r>
            <w:proofErr w:type="spellStart"/>
            <w:r w:rsidR="001A77D9">
              <w:rPr>
                <w:rFonts w:eastAsia="Calibri"/>
              </w:rPr>
              <w:t>Нижнепро</w:t>
            </w:r>
            <w:r w:rsidR="001A77D9">
              <w:rPr>
                <w:rFonts w:eastAsia="Calibri"/>
              </w:rPr>
              <w:t>н</w:t>
            </w:r>
            <w:r w:rsidR="001A77D9">
              <w:rPr>
                <w:rFonts w:eastAsia="Calibri"/>
              </w:rPr>
              <w:t>генского</w:t>
            </w:r>
            <w:proofErr w:type="spellEnd"/>
            <w:r w:rsidR="001A77D9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определяющего</w:t>
            </w:r>
            <w:r w:rsidRPr="00314E8C">
              <w:rPr>
                <w:rFonts w:eastAsiaTheme="minorHAnsi"/>
                <w:lang w:eastAsia="en-US"/>
              </w:rPr>
              <w:t xml:space="preserve"> правила размещения </w:t>
            </w:r>
            <w:r>
              <w:rPr>
                <w:rFonts w:eastAsiaTheme="minorHAnsi"/>
                <w:lang w:eastAsia="en-US"/>
              </w:rPr>
              <w:t xml:space="preserve">информационных </w:t>
            </w:r>
            <w:r w:rsidRPr="00314E8C">
              <w:rPr>
                <w:rFonts w:eastAsiaTheme="minorHAnsi"/>
                <w:lang w:eastAsia="en-US"/>
              </w:rPr>
              <w:t>ко</w:t>
            </w:r>
            <w:r w:rsidRPr="00314E8C">
              <w:rPr>
                <w:rFonts w:eastAsiaTheme="minorHAnsi"/>
                <w:lang w:eastAsia="en-US"/>
              </w:rPr>
              <w:t>н</w:t>
            </w:r>
            <w:r w:rsidRPr="00314E8C">
              <w:rPr>
                <w:rFonts w:eastAsiaTheme="minorHAnsi"/>
                <w:lang w:eastAsia="en-US"/>
              </w:rPr>
              <w:t>струкций</w:t>
            </w:r>
            <w:r>
              <w:rPr>
                <w:rFonts w:eastAsiaTheme="minorHAnsi"/>
                <w:lang w:eastAsia="en-US"/>
              </w:rPr>
              <w:t xml:space="preserve"> и иных графических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29 июля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314E8C" w:rsidRDefault="0033159C" w:rsidP="008D2AFF">
            <w:pPr>
              <w:spacing w:line="240" w:lineRule="exact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Утверждение</w:t>
            </w:r>
            <w:r w:rsidRPr="000A59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Отчета о</w:t>
            </w:r>
            <w:r w:rsidRPr="000A5928">
              <w:rPr>
                <w:rFonts w:eastAsia="Calibri"/>
              </w:rPr>
              <w:t xml:space="preserve"> состоянии качества г</w:t>
            </w:r>
            <w:r w:rsidRPr="000A5928">
              <w:rPr>
                <w:rFonts w:eastAsia="Calibri"/>
              </w:rPr>
              <w:t>о</w:t>
            </w:r>
            <w:r w:rsidRPr="000A5928">
              <w:rPr>
                <w:rFonts w:eastAsia="Calibri"/>
              </w:rPr>
              <w:t xml:space="preserve">родской среды </w:t>
            </w:r>
            <w:r>
              <w:rPr>
                <w:rFonts w:eastAsia="Calibri"/>
              </w:rPr>
              <w:t>на соответствие</w:t>
            </w:r>
            <w:r w:rsidRPr="000A59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вывесок треб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ваниям п</w:t>
            </w:r>
            <w:r w:rsidR="001A77D9">
              <w:rPr>
                <w:rFonts w:eastAsia="Calibri"/>
              </w:rPr>
              <w:t xml:space="preserve">равового акта администрации </w:t>
            </w:r>
            <w:proofErr w:type="spellStart"/>
            <w:r w:rsidR="001A77D9">
              <w:rPr>
                <w:rFonts w:eastAsia="Calibri"/>
              </w:rPr>
              <w:t>Ни</w:t>
            </w:r>
            <w:r w:rsidR="001A77D9">
              <w:rPr>
                <w:rFonts w:eastAsia="Calibri"/>
              </w:rPr>
              <w:t>ж</w:t>
            </w:r>
            <w:r w:rsidR="001A77D9">
              <w:rPr>
                <w:rFonts w:eastAsia="Calibri"/>
              </w:rPr>
              <w:t>непронгенского</w:t>
            </w:r>
            <w:proofErr w:type="spellEnd"/>
            <w:r w:rsidR="001A77D9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опред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ляющего</w:t>
            </w:r>
            <w:r w:rsidRPr="00314E8C">
              <w:rPr>
                <w:rFonts w:eastAsiaTheme="minorHAnsi"/>
                <w:lang w:eastAsia="en-US"/>
              </w:rPr>
              <w:t xml:space="preserve"> правила размещения </w:t>
            </w:r>
            <w:r>
              <w:rPr>
                <w:rFonts w:eastAsiaTheme="minorHAnsi"/>
                <w:lang w:eastAsia="en-US"/>
              </w:rPr>
              <w:t>информацио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ных </w:t>
            </w:r>
            <w:r w:rsidRPr="00314E8C">
              <w:rPr>
                <w:rFonts w:eastAsiaTheme="minorHAnsi"/>
                <w:lang w:eastAsia="en-US"/>
              </w:rPr>
              <w:t>конструкций</w:t>
            </w:r>
            <w:r>
              <w:rPr>
                <w:rFonts w:eastAsiaTheme="minorHAnsi"/>
                <w:lang w:eastAsia="en-US"/>
              </w:rPr>
              <w:t xml:space="preserve"> и иных графических элеме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тов</w:t>
            </w:r>
            <w:r>
              <w:rPr>
                <w:rFonts w:eastAsia="Calibri"/>
              </w:rPr>
              <w:t xml:space="preserve"> (с указанием в отчете сведений о местах несанкционированного размещения вывесок, а также сведений о месте (адрес, место привя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ки) их размещения и лице, разместившем 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05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0A5928" w:rsidRDefault="0033159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0A5928" w:rsidRDefault="0033159C" w:rsidP="008D150C">
            <w:pPr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Принятие правового акта, утверждающего </w:t>
            </w:r>
            <w:r w:rsidR="008D150C">
              <w:rPr>
                <w:rFonts w:eastAsia="Calibri"/>
              </w:rPr>
              <w:t>Плана - графика</w:t>
            </w:r>
            <w:r w:rsidRPr="000A5928">
              <w:rPr>
                <w:rFonts w:eastAsia="Calibri"/>
              </w:rPr>
              <w:t xml:space="preserve"> </w:t>
            </w:r>
            <w:r w:rsidRPr="00314E8C">
              <w:rPr>
                <w:rFonts w:eastAsia="Calibri"/>
              </w:rPr>
              <w:t xml:space="preserve">мероприятий, направленных </w:t>
            </w:r>
            <w:r>
              <w:rPr>
                <w:rFonts w:eastAsia="Calibri"/>
              </w:rPr>
              <w:t xml:space="preserve">на приведение </w:t>
            </w:r>
            <w:r w:rsidR="008D150C">
              <w:rPr>
                <w:rFonts w:eastAsia="Calibri"/>
              </w:rPr>
              <w:t xml:space="preserve">до 01 декабря 2018 года </w:t>
            </w:r>
            <w:r>
              <w:rPr>
                <w:rFonts w:eastAsia="Calibri"/>
              </w:rPr>
              <w:t>выв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сок в соответствие</w:t>
            </w:r>
            <w:r w:rsidRPr="000A59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с требованиями правового </w:t>
            </w:r>
            <w:r>
              <w:rPr>
                <w:rFonts w:eastAsia="Calibri"/>
              </w:rPr>
              <w:lastRenderedPageBreak/>
              <w:t xml:space="preserve">акта, </w:t>
            </w:r>
            <w:r>
              <w:rPr>
                <w:rFonts w:eastAsiaTheme="minorHAnsi"/>
                <w:lang w:eastAsia="en-US"/>
              </w:rPr>
              <w:t>определяющего</w:t>
            </w:r>
            <w:r w:rsidRPr="00314E8C">
              <w:rPr>
                <w:rFonts w:eastAsiaTheme="minorHAnsi"/>
                <w:lang w:eastAsia="en-US"/>
              </w:rPr>
              <w:t xml:space="preserve"> правила размещения 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 xml:space="preserve">формационных </w:t>
            </w:r>
            <w:r w:rsidRPr="00314E8C">
              <w:rPr>
                <w:rFonts w:eastAsiaTheme="minorHAnsi"/>
                <w:lang w:eastAsia="en-US"/>
              </w:rPr>
              <w:t>конструкций</w:t>
            </w:r>
            <w:r>
              <w:rPr>
                <w:rFonts w:eastAsiaTheme="minorHAnsi"/>
                <w:lang w:eastAsia="en-US"/>
              </w:rPr>
              <w:t xml:space="preserve"> и иных графич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ских элементов</w:t>
            </w:r>
            <w:r w:rsidR="008D150C">
              <w:rPr>
                <w:rFonts w:eastAsiaTheme="minorHAnsi"/>
                <w:lang w:eastAsia="en-US"/>
              </w:rPr>
              <w:t xml:space="preserve"> (далее – План – график)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0A5928" w:rsidRDefault="004E1D98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 позднее 10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EC0131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D27C2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Default="008D150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Default="008D150C" w:rsidP="008D150C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Приведение вывесок в соответствие</w:t>
            </w:r>
            <w:r w:rsidRPr="000A592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требов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ниями правового акта, </w:t>
            </w:r>
            <w:r>
              <w:rPr>
                <w:rFonts w:eastAsiaTheme="minorHAnsi"/>
                <w:lang w:eastAsia="en-US"/>
              </w:rPr>
              <w:t>определяющего</w:t>
            </w:r>
            <w:r w:rsidRPr="00314E8C">
              <w:rPr>
                <w:rFonts w:eastAsiaTheme="minorHAnsi"/>
                <w:lang w:eastAsia="en-US"/>
              </w:rPr>
              <w:t xml:space="preserve"> прав</w:t>
            </w:r>
            <w:r w:rsidRPr="00314E8C">
              <w:rPr>
                <w:rFonts w:eastAsiaTheme="minorHAnsi"/>
                <w:lang w:eastAsia="en-US"/>
              </w:rPr>
              <w:t>и</w:t>
            </w:r>
            <w:r w:rsidRPr="00314E8C">
              <w:rPr>
                <w:rFonts w:eastAsiaTheme="minorHAnsi"/>
                <w:lang w:eastAsia="en-US"/>
              </w:rPr>
              <w:t xml:space="preserve">ла размещения </w:t>
            </w:r>
            <w:r>
              <w:rPr>
                <w:rFonts w:eastAsiaTheme="minorHAnsi"/>
                <w:lang w:eastAsia="en-US"/>
              </w:rPr>
              <w:t xml:space="preserve">информационных </w:t>
            </w:r>
            <w:r w:rsidRPr="00314E8C">
              <w:rPr>
                <w:rFonts w:eastAsiaTheme="minorHAnsi"/>
                <w:lang w:eastAsia="en-US"/>
              </w:rPr>
              <w:t>конструкций</w:t>
            </w:r>
            <w:r>
              <w:rPr>
                <w:rFonts w:eastAsiaTheme="minorHAnsi"/>
                <w:lang w:eastAsia="en-US"/>
              </w:rPr>
              <w:t xml:space="preserve"> и иных графических элементов в соответствии с Планом -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Default="008D150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позднее 01 декабря 2018 года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C2" w:rsidRPr="00EC0131" w:rsidRDefault="000D27C2" w:rsidP="003D768B">
            <w:pPr>
              <w:spacing w:after="120"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8D150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3159C" w:rsidRPr="000A592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33159C" w:rsidP="0033159C">
            <w:pPr>
              <w:spacing w:line="240" w:lineRule="exact"/>
              <w:jc w:val="both"/>
              <w:rPr>
                <w:rFonts w:eastAsia="Calibri"/>
                <w:b/>
              </w:rPr>
            </w:pPr>
            <w:r w:rsidRPr="000A5928">
              <w:rPr>
                <w:color w:val="000000"/>
              </w:rPr>
              <w:t>Проведение информационно-разъяснительной работы с населением, юридическими лицами, индивидуальными предпринимателями, инт</w:t>
            </w:r>
            <w:r w:rsidRPr="000A5928">
              <w:rPr>
                <w:color w:val="000000"/>
              </w:rPr>
              <w:t>е</w:t>
            </w:r>
            <w:r w:rsidRPr="000A5928">
              <w:rPr>
                <w:color w:val="000000"/>
              </w:rPr>
              <w:t>ресы которых будут затронуты в ходе пров</w:t>
            </w:r>
            <w:r w:rsidRPr="000A5928">
              <w:rPr>
                <w:color w:val="000000"/>
              </w:rPr>
              <w:t>е</w:t>
            </w:r>
            <w:r w:rsidRPr="000A5928">
              <w:rPr>
                <w:color w:val="000000"/>
              </w:rPr>
              <w:t xml:space="preserve">дения работы по </w:t>
            </w:r>
            <w:r w:rsidRPr="000A5928">
              <w:t>приведению в</w:t>
            </w:r>
            <w:r>
              <w:t>ывесок на соо</w:t>
            </w:r>
            <w:r>
              <w:t>т</w:t>
            </w:r>
            <w:r>
              <w:t>ветствие требованиям</w:t>
            </w:r>
            <w:r w:rsidRPr="000A5928">
              <w:t xml:space="preserve"> правил благоустройства т</w:t>
            </w:r>
            <w:r>
              <w:t>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4E1D98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EC0131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8D150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3315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правового акта, утверждающего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стему городской навигации</w:t>
            </w:r>
            <w:r w:rsidRPr="000A5928">
              <w:rPr>
                <w:rFonts w:eastAsiaTheme="minorHAnsi"/>
                <w:lang w:eastAsia="en-US"/>
              </w:rPr>
              <w:t xml:space="preserve"> </w:t>
            </w:r>
            <w:r w:rsidRPr="000A5928">
              <w:rPr>
                <w:color w:val="000000"/>
                <w:shd w:val="clear" w:color="auto" w:fill="FFFFFF"/>
              </w:rPr>
              <w:t>(комплекса знаков, указателей, схем, обеспечивающих удобство ориентирования в городской среде для мес</w:t>
            </w:r>
            <w:r w:rsidRPr="000A5928">
              <w:rPr>
                <w:color w:val="000000"/>
                <w:shd w:val="clear" w:color="auto" w:fill="FFFFFF"/>
              </w:rPr>
              <w:t>т</w:t>
            </w:r>
            <w:r w:rsidRPr="000A5928">
              <w:rPr>
                <w:color w:val="000000"/>
                <w:shd w:val="clear" w:color="auto" w:fill="FFFFFF"/>
              </w:rPr>
              <w:t xml:space="preserve">ных жителей и </w:t>
            </w:r>
            <w:r>
              <w:rPr>
                <w:color w:val="000000"/>
                <w:shd w:val="clear" w:color="auto" w:fill="FFFFFF"/>
              </w:rPr>
              <w:t>гостей</w:t>
            </w:r>
            <w:r w:rsidR="001A77D9">
              <w:rPr>
                <w:color w:val="000000"/>
                <w:shd w:val="clear" w:color="auto" w:fill="FFFFFF"/>
              </w:rPr>
              <w:t xml:space="preserve"> сельского поселения</w:t>
            </w:r>
            <w:r w:rsidRPr="000A592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и план - </w:t>
            </w:r>
            <w:r>
              <w:rPr>
                <w:rFonts w:eastAsiaTheme="minorHAnsi"/>
                <w:lang w:eastAsia="en-US"/>
              </w:rPr>
              <w:t>график</w:t>
            </w:r>
            <w:r w:rsidRPr="000A5928">
              <w:rPr>
                <w:rFonts w:eastAsiaTheme="minorHAnsi"/>
                <w:lang w:eastAsia="en-US"/>
              </w:rPr>
              <w:t xml:space="preserve"> внедрения современных систем городской навигации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4E1D98" w:rsidP="004E1D98">
            <w:pPr>
              <w:spacing w:after="120"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01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EC0131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3159C" w:rsidRPr="000A592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8D150C" w:rsidP="003D768B">
            <w:pPr>
              <w:spacing w:after="120"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33159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0A5928" w:rsidRDefault="0033159C" w:rsidP="003D768B">
            <w:pPr>
              <w:spacing w:line="240" w:lineRule="exact"/>
              <w:jc w:val="both"/>
              <w:rPr>
                <w:color w:val="000000"/>
              </w:rPr>
            </w:pPr>
            <w:r w:rsidRPr="003739A1">
              <w:rPr>
                <w:color w:val="000000"/>
              </w:rPr>
              <w:t xml:space="preserve">Внедрение современной системы городской навигации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Default="004E1D98" w:rsidP="004E1D98">
            <w:pPr>
              <w:spacing w:after="120" w:line="240" w:lineRule="exac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позднее 01 ноября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EC0131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539E4" w:rsidRDefault="007539E4" w:rsidP="007539E4">
      <w:pPr>
        <w:jc w:val="center"/>
      </w:pPr>
    </w:p>
    <w:p w:rsidR="007539E4" w:rsidRDefault="007539E4">
      <w:pPr>
        <w:rPr>
          <w:sz w:val="28"/>
          <w:szCs w:val="28"/>
        </w:rPr>
      </w:pPr>
    </w:p>
    <w:p w:rsidR="007539E4" w:rsidRDefault="006C622A" w:rsidP="006C622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539E4" w:rsidRDefault="007539E4">
      <w:pPr>
        <w:rPr>
          <w:sz w:val="28"/>
          <w:szCs w:val="28"/>
        </w:rPr>
      </w:pPr>
    </w:p>
    <w:p w:rsidR="007539E4" w:rsidRDefault="007539E4">
      <w:pPr>
        <w:rPr>
          <w:sz w:val="28"/>
          <w:szCs w:val="28"/>
        </w:rPr>
      </w:pPr>
    </w:p>
    <w:p w:rsidR="007539E4" w:rsidRDefault="007539E4">
      <w:pPr>
        <w:rPr>
          <w:sz w:val="28"/>
          <w:szCs w:val="28"/>
        </w:rPr>
      </w:pPr>
    </w:p>
    <w:p w:rsidR="007539E4" w:rsidRDefault="007539E4">
      <w:pPr>
        <w:rPr>
          <w:sz w:val="28"/>
          <w:szCs w:val="28"/>
        </w:rPr>
      </w:pPr>
    </w:p>
    <w:p w:rsidR="007539E4" w:rsidRPr="00AB2117" w:rsidRDefault="007539E4">
      <w:pPr>
        <w:rPr>
          <w:sz w:val="28"/>
          <w:szCs w:val="28"/>
        </w:rPr>
      </w:pPr>
    </w:p>
    <w:sectPr w:rsidR="007539E4" w:rsidRPr="00AB2117" w:rsidSect="009E25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BE" w:rsidRDefault="001874BE" w:rsidP="00635E76">
      <w:r>
        <w:separator/>
      </w:r>
    </w:p>
  </w:endnote>
  <w:endnote w:type="continuationSeparator" w:id="0">
    <w:p w:rsidR="001874BE" w:rsidRDefault="001874BE" w:rsidP="0063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BE" w:rsidRDefault="001874BE" w:rsidP="00635E76">
      <w:r>
        <w:separator/>
      </w:r>
    </w:p>
  </w:footnote>
  <w:footnote w:type="continuationSeparator" w:id="0">
    <w:p w:rsidR="001874BE" w:rsidRDefault="001874BE" w:rsidP="0063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A"/>
    <w:rsid w:val="00010013"/>
    <w:rsid w:val="00015F3B"/>
    <w:rsid w:val="000214E9"/>
    <w:rsid w:val="00027E9E"/>
    <w:rsid w:val="00066292"/>
    <w:rsid w:val="00074816"/>
    <w:rsid w:val="00090477"/>
    <w:rsid w:val="00095ED6"/>
    <w:rsid w:val="000A5928"/>
    <w:rsid w:val="000A6CB0"/>
    <w:rsid w:val="000D27C2"/>
    <w:rsid w:val="00156579"/>
    <w:rsid w:val="001874BE"/>
    <w:rsid w:val="001A140C"/>
    <w:rsid w:val="001A77D9"/>
    <w:rsid w:val="00251E5C"/>
    <w:rsid w:val="00252B70"/>
    <w:rsid w:val="00296CFF"/>
    <w:rsid w:val="002C4E67"/>
    <w:rsid w:val="00314E8C"/>
    <w:rsid w:val="0033159C"/>
    <w:rsid w:val="00371DCE"/>
    <w:rsid w:val="003739A1"/>
    <w:rsid w:val="00380898"/>
    <w:rsid w:val="003942B9"/>
    <w:rsid w:val="003F0979"/>
    <w:rsid w:val="004053E7"/>
    <w:rsid w:val="004251AB"/>
    <w:rsid w:val="004352F0"/>
    <w:rsid w:val="00447A7E"/>
    <w:rsid w:val="004634FE"/>
    <w:rsid w:val="0048354B"/>
    <w:rsid w:val="004A6D7C"/>
    <w:rsid w:val="004E1D98"/>
    <w:rsid w:val="004E52A3"/>
    <w:rsid w:val="004F44C0"/>
    <w:rsid w:val="005112F9"/>
    <w:rsid w:val="00545655"/>
    <w:rsid w:val="005B6413"/>
    <w:rsid w:val="006056FF"/>
    <w:rsid w:val="00625B86"/>
    <w:rsid w:val="00626699"/>
    <w:rsid w:val="00626767"/>
    <w:rsid w:val="00635E76"/>
    <w:rsid w:val="00656C4C"/>
    <w:rsid w:val="006A24F2"/>
    <w:rsid w:val="006C622A"/>
    <w:rsid w:val="006E7B92"/>
    <w:rsid w:val="00700DE8"/>
    <w:rsid w:val="0070512E"/>
    <w:rsid w:val="00725687"/>
    <w:rsid w:val="00740954"/>
    <w:rsid w:val="007417FC"/>
    <w:rsid w:val="00744693"/>
    <w:rsid w:val="00745EDA"/>
    <w:rsid w:val="007539E4"/>
    <w:rsid w:val="007A562B"/>
    <w:rsid w:val="007B64B0"/>
    <w:rsid w:val="007B71B0"/>
    <w:rsid w:val="007B79C8"/>
    <w:rsid w:val="007D5A2C"/>
    <w:rsid w:val="00890876"/>
    <w:rsid w:val="008D150C"/>
    <w:rsid w:val="008D2AFF"/>
    <w:rsid w:val="00917D8A"/>
    <w:rsid w:val="00931B60"/>
    <w:rsid w:val="00945555"/>
    <w:rsid w:val="0099385F"/>
    <w:rsid w:val="009C7E04"/>
    <w:rsid w:val="009E25A6"/>
    <w:rsid w:val="009F6168"/>
    <w:rsid w:val="00A320EE"/>
    <w:rsid w:val="00A35689"/>
    <w:rsid w:val="00A358FA"/>
    <w:rsid w:val="00AB0C60"/>
    <w:rsid w:val="00AB2117"/>
    <w:rsid w:val="00B122CD"/>
    <w:rsid w:val="00B23AFF"/>
    <w:rsid w:val="00B51EF8"/>
    <w:rsid w:val="00B727EA"/>
    <w:rsid w:val="00B82234"/>
    <w:rsid w:val="00BA071B"/>
    <w:rsid w:val="00BE604D"/>
    <w:rsid w:val="00BF13EA"/>
    <w:rsid w:val="00C0118F"/>
    <w:rsid w:val="00C670B5"/>
    <w:rsid w:val="00C67744"/>
    <w:rsid w:val="00C76089"/>
    <w:rsid w:val="00CC0873"/>
    <w:rsid w:val="00D959E5"/>
    <w:rsid w:val="00DC1B92"/>
    <w:rsid w:val="00E04ED8"/>
    <w:rsid w:val="00E10168"/>
    <w:rsid w:val="00E14723"/>
    <w:rsid w:val="00E14B2A"/>
    <w:rsid w:val="00E14D35"/>
    <w:rsid w:val="00E30750"/>
    <w:rsid w:val="00E41D56"/>
    <w:rsid w:val="00E9069B"/>
    <w:rsid w:val="00EC0131"/>
    <w:rsid w:val="00ED693D"/>
    <w:rsid w:val="00EE79E8"/>
    <w:rsid w:val="00EF6124"/>
    <w:rsid w:val="00F33959"/>
    <w:rsid w:val="00F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14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35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14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35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NPUser_1</cp:lastModifiedBy>
  <cp:revision>13</cp:revision>
  <cp:lastPrinted>2018-07-02T05:30:00Z</cp:lastPrinted>
  <dcterms:created xsi:type="dcterms:W3CDTF">2018-06-19T00:08:00Z</dcterms:created>
  <dcterms:modified xsi:type="dcterms:W3CDTF">2018-07-06T00:38:00Z</dcterms:modified>
</cp:coreProperties>
</file>